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60" w:rsidRPr="00EC65FD" w:rsidRDefault="00EC65F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Name: </w:t>
      </w:r>
      <w:r w:rsidRPr="00EC65FD">
        <w:rPr>
          <w:rFonts w:ascii="Century Gothic" w:hAnsi="Century Gothic"/>
          <w:sz w:val="24"/>
          <w:szCs w:val="24"/>
        </w:rPr>
        <w:t>Hannah Ben-Yishay</w:t>
      </w:r>
    </w:p>
    <w:p w:rsidR="00EC65FD" w:rsidRPr="00EC65FD" w:rsidRDefault="00EC65FD">
      <w:pPr>
        <w:rPr>
          <w:rFonts w:ascii="Century Gothic" w:hAnsi="Century Gothic"/>
          <w:b/>
          <w:i/>
          <w:sz w:val="24"/>
          <w:szCs w:val="24"/>
        </w:rPr>
      </w:pPr>
      <w:r w:rsidRPr="00EC65FD">
        <w:rPr>
          <w:rFonts w:ascii="Century Gothic" w:hAnsi="Century Gothic"/>
          <w:sz w:val="24"/>
          <w:szCs w:val="24"/>
        </w:rPr>
        <w:t>Article title</w:t>
      </w:r>
      <w:r>
        <w:rPr>
          <w:rFonts w:ascii="Century Gothic" w:hAnsi="Century Gothic"/>
          <w:b/>
          <w:i/>
          <w:sz w:val="24"/>
          <w:szCs w:val="24"/>
        </w:rPr>
        <w:t xml:space="preserve">: </w:t>
      </w:r>
      <w:r w:rsidRPr="00EC65FD">
        <w:rPr>
          <w:rFonts w:ascii="Century Gothic" w:hAnsi="Century Gothic"/>
          <w:b/>
          <w:i/>
          <w:sz w:val="24"/>
          <w:szCs w:val="24"/>
        </w:rPr>
        <w:t>Iranian father and son make music to bride gap.</w:t>
      </w:r>
    </w:p>
    <w:p w:rsidR="00EC65FD" w:rsidRPr="00EC65FD" w:rsidRDefault="00EC65F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Article Link: </w:t>
      </w:r>
      <w:r w:rsidRPr="00F623D1">
        <w:rPr>
          <w:rFonts w:ascii="Century Gothic" w:hAnsi="Century Gothic"/>
          <w:sz w:val="24"/>
          <w:szCs w:val="24"/>
          <w:u w:val="single"/>
        </w:rPr>
        <w:t>http://www.cnn.com/2009/SHOWBIZ/Music/11/17/iran.music.duo/index.html</w:t>
      </w:r>
    </w:p>
    <w:p w:rsidR="00EC65FD" w:rsidRDefault="00EC65F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Date of Article: </w:t>
      </w:r>
      <w:r w:rsidRPr="00EC65FD">
        <w:rPr>
          <w:rFonts w:ascii="Century Gothic" w:hAnsi="Century Gothic"/>
          <w:sz w:val="24"/>
          <w:szCs w:val="24"/>
        </w:rPr>
        <w:t>November</w:t>
      </w:r>
      <w:r>
        <w:rPr>
          <w:rFonts w:ascii="Century Gothic" w:hAnsi="Century Gothic"/>
          <w:sz w:val="24"/>
          <w:szCs w:val="24"/>
        </w:rPr>
        <w:t xml:space="preserve"> 17</w:t>
      </w:r>
      <w:r w:rsidRPr="00EC65FD">
        <w:rPr>
          <w:rFonts w:ascii="Century Gothic" w:hAnsi="Century Gothic"/>
          <w:sz w:val="24"/>
          <w:szCs w:val="24"/>
          <w:vertAlign w:val="superscript"/>
        </w:rPr>
        <w:t>th</w:t>
      </w:r>
      <w:r>
        <w:rPr>
          <w:rFonts w:ascii="Century Gothic" w:hAnsi="Century Gothic"/>
          <w:sz w:val="24"/>
          <w:szCs w:val="24"/>
        </w:rPr>
        <w:t>, 2009</w:t>
      </w:r>
    </w:p>
    <w:p w:rsidR="00EC65FD" w:rsidRDefault="00EC65F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Article Number: #1</w:t>
      </w:r>
    </w:p>
    <w:p w:rsidR="00EC65FD" w:rsidRDefault="00EC65FD">
      <w:pPr>
        <w:rPr>
          <w:rFonts w:ascii="Century Gothic" w:hAnsi="Century Gothic"/>
          <w:sz w:val="24"/>
          <w:szCs w:val="24"/>
        </w:rPr>
      </w:pPr>
    </w:p>
    <w:p w:rsidR="00EC65FD" w:rsidRDefault="0037306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For the first time, this month Iranians were the headlines in Carnegie Hall.  A father and son from play</w:t>
      </w:r>
      <w:r w:rsidR="009C7E5B">
        <w:rPr>
          <w:rFonts w:ascii="Century Gothic" w:hAnsi="Century Gothic"/>
          <w:sz w:val="24"/>
          <w:szCs w:val="24"/>
        </w:rPr>
        <w:t>ed a</w:t>
      </w:r>
      <w:r>
        <w:rPr>
          <w:rFonts w:ascii="Century Gothic" w:hAnsi="Century Gothic"/>
          <w:sz w:val="24"/>
          <w:szCs w:val="24"/>
        </w:rPr>
        <w:t xml:space="preserve"> </w:t>
      </w:r>
      <w:r w:rsidR="009C7E5B">
        <w:rPr>
          <w:rFonts w:ascii="Century Gothic" w:hAnsi="Century Gothic"/>
          <w:sz w:val="24"/>
          <w:szCs w:val="24"/>
        </w:rPr>
        <w:t>m</w:t>
      </w:r>
      <w:r>
        <w:rPr>
          <w:rFonts w:ascii="Century Gothic" w:hAnsi="Century Gothic"/>
          <w:sz w:val="24"/>
          <w:szCs w:val="24"/>
        </w:rPr>
        <w:t xml:space="preserve">ixture of </w:t>
      </w:r>
      <w:r w:rsidR="009C7E5B">
        <w:rPr>
          <w:rFonts w:ascii="Century Gothic" w:hAnsi="Century Gothic"/>
          <w:sz w:val="24"/>
          <w:szCs w:val="24"/>
        </w:rPr>
        <w:t>classical Iranian songs to country western songs in New York City. They show a side of Iran that is based on love and peace instead of the chaos we know of right now.</w:t>
      </w:r>
      <w:r w:rsidR="007043D2">
        <w:rPr>
          <w:rFonts w:ascii="Century Gothic" w:hAnsi="Century Gothic"/>
          <w:sz w:val="24"/>
          <w:szCs w:val="24"/>
        </w:rPr>
        <w:t xml:space="preserve">  The Naze</w:t>
      </w:r>
      <w:r w:rsidR="009C7E5B">
        <w:rPr>
          <w:rFonts w:ascii="Century Gothic" w:hAnsi="Century Gothic"/>
          <w:sz w:val="24"/>
          <w:szCs w:val="24"/>
        </w:rPr>
        <w:t xml:space="preserve">ris pair </w:t>
      </w:r>
      <w:r w:rsidR="007043D2">
        <w:rPr>
          <w:rFonts w:ascii="Century Gothic" w:hAnsi="Century Gothic"/>
          <w:sz w:val="24"/>
          <w:szCs w:val="24"/>
        </w:rPr>
        <w:t>is</w:t>
      </w:r>
      <w:r w:rsidR="009C7E5B">
        <w:rPr>
          <w:rFonts w:ascii="Century Gothic" w:hAnsi="Century Gothic"/>
          <w:sz w:val="24"/>
          <w:szCs w:val="24"/>
        </w:rPr>
        <w:t xml:space="preserve"> two of the few people to perform and travel </w:t>
      </w:r>
      <w:r w:rsidR="007043D2">
        <w:rPr>
          <w:rFonts w:ascii="Century Gothic" w:hAnsi="Century Gothic"/>
          <w:sz w:val="24"/>
          <w:szCs w:val="24"/>
        </w:rPr>
        <w:t>in Iran because popular Western-style music there is banned. The younger Nazeri says he thinks the music will help bridge cultural divides between the Unites States and Iran.</w:t>
      </w:r>
    </w:p>
    <w:p w:rsidR="007043D2" w:rsidRDefault="007043D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While reading, I appreciated the attempts the Nazeris are making to try to connect the two countries. I agree with the statement about how music is a part of how we know each other as people. </w:t>
      </w:r>
      <w:r w:rsidR="00832D86">
        <w:rPr>
          <w:rFonts w:ascii="Century Gothic" w:hAnsi="Century Gothic"/>
          <w:sz w:val="24"/>
          <w:szCs w:val="24"/>
        </w:rPr>
        <w:t xml:space="preserve">I like the way the Nazeris want their music to reach everyone around the world. I learned that music has succeeded more than diplomacy in connecting the two countries. </w:t>
      </w:r>
    </w:p>
    <w:p w:rsidR="00832D86" w:rsidRDefault="0010399A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 wonder why Western-style music is banned in Iran and how only a few musicians are allowed to perform.</w:t>
      </w:r>
    </w:p>
    <w:p w:rsidR="0010399A" w:rsidRDefault="0010399A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My topic is the impact of music on society </w:t>
      </w:r>
      <w:r w:rsidR="00F623D1">
        <w:rPr>
          <w:rFonts w:ascii="Century Gothic" w:hAnsi="Century Gothic"/>
          <w:sz w:val="24"/>
          <w:szCs w:val="24"/>
        </w:rPr>
        <w:t xml:space="preserve">and the article is about connecting two countries with music. The way of making connections through music is great because music appeals to everyone. </w:t>
      </w:r>
    </w:p>
    <w:p w:rsidR="0010399A" w:rsidRPr="00EC65FD" w:rsidRDefault="0010399A">
      <w:pPr>
        <w:rPr>
          <w:rFonts w:ascii="Century Gothic" w:hAnsi="Century Gothic"/>
          <w:sz w:val="24"/>
          <w:szCs w:val="24"/>
        </w:rPr>
      </w:pPr>
    </w:p>
    <w:sectPr w:rsidR="0010399A" w:rsidRPr="00EC65FD" w:rsidSect="00500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65FD"/>
    <w:rsid w:val="0010399A"/>
    <w:rsid w:val="00373062"/>
    <w:rsid w:val="00500C60"/>
    <w:rsid w:val="007043D2"/>
    <w:rsid w:val="00832D86"/>
    <w:rsid w:val="009C7E5B"/>
    <w:rsid w:val="00EC65FD"/>
    <w:rsid w:val="00F6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2</cp:revision>
  <dcterms:created xsi:type="dcterms:W3CDTF">2009-12-05T20:54:00Z</dcterms:created>
  <dcterms:modified xsi:type="dcterms:W3CDTF">2009-12-05T22:43:00Z</dcterms:modified>
</cp:coreProperties>
</file>